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D" w:rsidRPr="00974D4D" w:rsidRDefault="00974D4D" w:rsidP="00974D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D4D">
        <w:rPr>
          <w:rFonts w:ascii="Times New Roman" w:hAnsi="Times New Roman"/>
          <w:b/>
          <w:sz w:val="28"/>
          <w:szCs w:val="28"/>
        </w:rPr>
        <w:t>Анализ анкетирования независимой оценки качества образования (НОКО) в Якутском филиале имени В.И. Гришукова СПбГУ ГА</w:t>
      </w:r>
    </w:p>
    <w:p w:rsidR="00974D4D" w:rsidRDefault="00974D4D" w:rsidP="00974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4D4D" w:rsidRDefault="00974D4D" w:rsidP="00974D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2023 года на сайте нашей образовательной организации была размещена ссылка на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нкету  «НОКО», ее прошли 302 респондента.</w:t>
      </w:r>
    </w:p>
    <w:p w:rsidR="00974D4D" w:rsidRDefault="003E47F0" w:rsidP="00974D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73</w:t>
      </w:r>
      <w:r w:rsidR="00823EFA">
        <w:rPr>
          <w:rFonts w:ascii="Times New Roman" w:hAnsi="Times New Roman"/>
          <w:sz w:val="28"/>
          <w:szCs w:val="28"/>
        </w:rPr>
        <w:t xml:space="preserve"> и 74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r w:rsidR="00823EF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 обращение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за информацией, размещенной на стендах</w:t>
      </w:r>
      <w:r w:rsidR="00823EFA">
        <w:rPr>
          <w:rFonts w:ascii="Times New Roman" w:hAnsi="Times New Roman"/>
          <w:sz w:val="28"/>
          <w:szCs w:val="28"/>
        </w:rPr>
        <w:t xml:space="preserve"> внутри училища </w:t>
      </w:r>
      <w:r>
        <w:rPr>
          <w:rFonts w:ascii="Times New Roman" w:hAnsi="Times New Roman"/>
          <w:sz w:val="28"/>
          <w:szCs w:val="28"/>
        </w:rPr>
        <w:t xml:space="preserve"> и ее качеством</w:t>
      </w:r>
      <w:r w:rsidR="0082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98 % ответили положительно.</w:t>
      </w:r>
    </w:p>
    <w:p w:rsidR="00823EFA" w:rsidRDefault="00823EFA" w:rsidP="00974D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95 %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пользовались нашим официальным сайтом и удовлетворены  открытостью, полнотой и доступностью  размещенной информации (75 и 76 вопросы).</w:t>
      </w:r>
    </w:p>
    <w:p w:rsidR="00823EFA" w:rsidRDefault="00823EFA" w:rsidP="00974D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88 % удовлетворены комфортностью предоставления образовательных услуг в организации, 96% полностью довольны доброжелательностью и вежливостью работников училища и работой приемной кампании (81-</w:t>
      </w:r>
      <w:r w:rsidR="00D24ED3">
        <w:rPr>
          <w:rFonts w:ascii="Times New Roman" w:hAnsi="Times New Roman"/>
          <w:sz w:val="28"/>
          <w:szCs w:val="28"/>
        </w:rPr>
        <w:t>83 вопросы).</w:t>
      </w:r>
    </w:p>
    <w:p w:rsidR="00974D4D" w:rsidRDefault="00D24ED3" w:rsidP="00D24E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95 % респондентов удовлетворены условиями оказания образовательных услуг и готовы рекомендовать наш филиал своим друзьям и родственникам.</w:t>
      </w:r>
    </w:p>
    <w:p w:rsidR="00974D4D" w:rsidRPr="00651DFC" w:rsidRDefault="00974D4D" w:rsidP="00974D4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1DFC">
        <w:rPr>
          <w:rFonts w:ascii="Times New Roman" w:hAnsi="Times New Roman"/>
          <w:sz w:val="28"/>
          <w:szCs w:val="28"/>
        </w:rPr>
        <w:t>Приложение 1</w:t>
      </w:r>
    </w:p>
    <w:p w:rsidR="00974D4D" w:rsidRPr="00651DFC" w:rsidRDefault="00974D4D" w:rsidP="00974D4D">
      <w:pPr>
        <w:rPr>
          <w:sz w:val="28"/>
          <w:szCs w:val="28"/>
        </w:rPr>
      </w:pP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  <w:r w:rsidRPr="00651DFC">
        <w:rPr>
          <w:rFonts w:ascii="Times New Roman" w:hAnsi="Times New Roman"/>
          <w:sz w:val="28"/>
          <w:szCs w:val="28"/>
        </w:rPr>
        <w:t xml:space="preserve">Прямая ссылка на </w:t>
      </w:r>
      <w:proofErr w:type="spellStart"/>
      <w:r w:rsidRPr="00651DFC">
        <w:rPr>
          <w:rFonts w:ascii="Times New Roman" w:hAnsi="Times New Roman"/>
          <w:sz w:val="28"/>
          <w:szCs w:val="28"/>
        </w:rPr>
        <w:t>онлайн-анкету</w:t>
      </w:r>
      <w:proofErr w:type="spellEnd"/>
      <w:r w:rsidRPr="00651DFC">
        <w:rPr>
          <w:rFonts w:ascii="Times New Roman" w:hAnsi="Times New Roman"/>
          <w:sz w:val="28"/>
          <w:szCs w:val="28"/>
        </w:rPr>
        <w:t>:</w:t>
      </w: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  <w:hyperlink r:id="rId4" w:history="1">
        <w:r w:rsidRPr="00651DFC">
          <w:rPr>
            <w:rStyle w:val="a3"/>
            <w:rFonts w:ascii="Times New Roman" w:hAnsi="Times New Roman"/>
            <w:sz w:val="28"/>
            <w:szCs w:val="28"/>
          </w:rPr>
          <w:t>https://ankt.cc/</w:t>
        </w:r>
        <w:r w:rsidRPr="00651DFC">
          <w:rPr>
            <w:rStyle w:val="a3"/>
            <w:rFonts w:ascii="Times New Roman" w:hAnsi="Times New Roman"/>
            <w:sz w:val="28"/>
            <w:szCs w:val="28"/>
          </w:rPr>
          <w:t>A</w:t>
        </w:r>
        <w:r w:rsidRPr="00651DFC">
          <w:rPr>
            <w:rStyle w:val="a3"/>
            <w:rFonts w:ascii="Times New Roman" w:hAnsi="Times New Roman"/>
            <w:sz w:val="28"/>
            <w:szCs w:val="28"/>
          </w:rPr>
          <w:t>pAmzt</w:t>
        </w:r>
      </w:hyperlink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  <w:r w:rsidRPr="00651DFC">
        <w:rPr>
          <w:rFonts w:ascii="Times New Roman" w:hAnsi="Times New Roman"/>
          <w:sz w:val="28"/>
          <w:szCs w:val="28"/>
          <w:lang w:val="en-US"/>
        </w:rPr>
        <w:t>HTML</w:t>
      </w:r>
      <w:r w:rsidRPr="00651DFC">
        <w:rPr>
          <w:rFonts w:ascii="Times New Roman" w:hAnsi="Times New Roman"/>
          <w:sz w:val="28"/>
          <w:szCs w:val="28"/>
        </w:rPr>
        <w:t>-код можно разместить на своем сайте:</w:t>
      </w: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  <w:lang w:val="en-US"/>
        </w:rPr>
      </w:pPr>
      <w:r w:rsidRPr="00651DFC">
        <w:rPr>
          <w:rFonts w:ascii="Times New Roman" w:hAnsi="Times New Roman"/>
          <w:sz w:val="28"/>
          <w:szCs w:val="28"/>
          <w:lang w:val="en-US"/>
        </w:rPr>
        <w:t xml:space="preserve">&lt;a target="_blank" </w:t>
      </w:r>
      <w:proofErr w:type="spellStart"/>
      <w:r w:rsidRPr="00651DFC">
        <w:rPr>
          <w:rFonts w:ascii="Times New Roman" w:hAnsi="Times New Roman"/>
          <w:sz w:val="28"/>
          <w:szCs w:val="28"/>
          <w:lang w:val="en-US"/>
        </w:rPr>
        <w:t>href</w:t>
      </w:r>
      <w:proofErr w:type="spellEnd"/>
      <w:r w:rsidRPr="00651DFC">
        <w:rPr>
          <w:rFonts w:ascii="Times New Roman" w:hAnsi="Times New Roman"/>
          <w:sz w:val="28"/>
          <w:szCs w:val="28"/>
          <w:lang w:val="en-US"/>
        </w:rPr>
        <w:t>="https://ankt.cc/ApAmzt"&gt;</w:t>
      </w:r>
      <w:r w:rsidRPr="00651DFC">
        <w:rPr>
          <w:rFonts w:ascii="Times New Roman" w:hAnsi="Times New Roman"/>
          <w:sz w:val="28"/>
          <w:szCs w:val="28"/>
        </w:rPr>
        <w:t>Заполните</w:t>
      </w:r>
      <w:r w:rsidRPr="00651D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DFC">
        <w:rPr>
          <w:rFonts w:ascii="Times New Roman" w:hAnsi="Times New Roman"/>
          <w:sz w:val="28"/>
          <w:szCs w:val="28"/>
        </w:rPr>
        <w:t>нашу</w:t>
      </w:r>
      <w:r w:rsidRPr="00651D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DFC">
        <w:rPr>
          <w:rFonts w:ascii="Times New Roman" w:hAnsi="Times New Roman"/>
          <w:sz w:val="28"/>
          <w:szCs w:val="28"/>
        </w:rPr>
        <w:t>анкету</w:t>
      </w:r>
      <w:r w:rsidRPr="00651DFC">
        <w:rPr>
          <w:rFonts w:ascii="Times New Roman" w:hAnsi="Times New Roman"/>
          <w:sz w:val="28"/>
          <w:szCs w:val="28"/>
          <w:lang w:val="en-US"/>
        </w:rPr>
        <w:t>&lt;/a&gt;</w:t>
      </w: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  <w:lang w:val="en-US"/>
        </w:rPr>
      </w:pP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  <w:lang w:val="en-US"/>
        </w:rPr>
      </w:pPr>
    </w:p>
    <w:p w:rsidR="00974D4D" w:rsidRPr="00651DFC" w:rsidRDefault="00974D4D" w:rsidP="00974D4D">
      <w:pPr>
        <w:rPr>
          <w:rFonts w:ascii="Times New Roman" w:hAnsi="Times New Roman"/>
          <w:sz w:val="28"/>
          <w:szCs w:val="28"/>
        </w:rPr>
      </w:pPr>
      <w:r w:rsidRPr="00651DFC">
        <w:rPr>
          <w:rFonts w:ascii="Times New Roman" w:hAnsi="Times New Roman"/>
          <w:sz w:val="28"/>
          <w:szCs w:val="28"/>
          <w:lang w:val="en-US"/>
        </w:rPr>
        <w:t>QR</w:t>
      </w:r>
      <w:r w:rsidRPr="00651DFC">
        <w:rPr>
          <w:rFonts w:ascii="Times New Roman" w:hAnsi="Times New Roman"/>
          <w:sz w:val="28"/>
          <w:szCs w:val="28"/>
        </w:rPr>
        <w:t xml:space="preserve">-код, содержащий ссылку на </w:t>
      </w:r>
      <w:proofErr w:type="spellStart"/>
      <w:r w:rsidRPr="00651DFC">
        <w:rPr>
          <w:rFonts w:ascii="Times New Roman" w:hAnsi="Times New Roman"/>
          <w:sz w:val="28"/>
          <w:szCs w:val="28"/>
        </w:rPr>
        <w:t>онлайн-анкету</w:t>
      </w:r>
      <w:proofErr w:type="spellEnd"/>
      <w:r w:rsidRPr="00651DFC">
        <w:rPr>
          <w:rFonts w:ascii="Times New Roman" w:hAnsi="Times New Roman"/>
          <w:sz w:val="28"/>
          <w:szCs w:val="28"/>
        </w:rPr>
        <w:t>:</w:t>
      </w:r>
    </w:p>
    <w:p w:rsidR="00A05827" w:rsidRDefault="00974D4D">
      <w:r w:rsidRPr="00974D4D">
        <w:lastRenderedPageBreak/>
        <w:drawing>
          <wp:inline distT="0" distB="0" distL="0" distR="0">
            <wp:extent cx="2381250" cy="2381250"/>
            <wp:effectExtent l="0" t="0" r="0" b="0"/>
            <wp:docPr id="2" name="Рисунок 2" descr="https://chart.googleapis.com/chart?chs=250x250&amp;cht=qr&amp;chl=https%3A%2F%2Fankt.cc%2FApAm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s=250x250&amp;cht=qr&amp;chl=https%3A%2F%2Fankt.cc%2FApAmz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827" w:rsidSect="00A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4D"/>
    <w:rsid w:val="003E47F0"/>
    <w:rsid w:val="00823EFA"/>
    <w:rsid w:val="00974D4D"/>
    <w:rsid w:val="00A05827"/>
    <w:rsid w:val="00D2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4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D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kt.cc/ApAm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HomeNET</dc:creator>
  <cp:lastModifiedBy>HomeNET</cp:lastModifiedBy>
  <cp:revision>1</cp:revision>
  <dcterms:created xsi:type="dcterms:W3CDTF">2023-10-06T05:27:00Z</dcterms:created>
  <dcterms:modified xsi:type="dcterms:W3CDTF">2023-10-06T06:01:00Z</dcterms:modified>
</cp:coreProperties>
</file>